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268AD" w14:textId="77777777" w:rsidR="00873E45" w:rsidRPr="00873E45" w:rsidRDefault="00873E45" w:rsidP="00873E45">
      <w:pPr>
        <w:shd w:val="clear" w:color="auto" w:fill="FFFFFF"/>
        <w:spacing w:after="100" w:afterAutospacing="1" w:line="240" w:lineRule="auto"/>
        <w:outlineLvl w:val="0"/>
        <w:rPr>
          <w:rFonts w:eastAsia="Times New Roman" w:cstheme="minorHAnsi"/>
          <w:spacing w:val="7"/>
          <w:kern w:val="36"/>
          <w:sz w:val="24"/>
          <w:szCs w:val="24"/>
          <w:lang w:eastAsia="nl-NL"/>
        </w:rPr>
      </w:pPr>
      <w:r w:rsidRPr="00873E45">
        <w:rPr>
          <w:rFonts w:eastAsia="Times New Roman" w:cstheme="minorHAnsi"/>
          <w:spacing w:val="7"/>
          <w:kern w:val="36"/>
          <w:sz w:val="24"/>
          <w:szCs w:val="24"/>
          <w:lang w:eastAsia="nl-NL"/>
        </w:rPr>
        <w:t xml:space="preserve">Privacy </w:t>
      </w:r>
      <w:r w:rsidR="00B20C0E">
        <w:rPr>
          <w:rFonts w:eastAsia="Times New Roman" w:cstheme="minorHAnsi"/>
          <w:spacing w:val="7"/>
          <w:kern w:val="36"/>
          <w:sz w:val="24"/>
          <w:szCs w:val="24"/>
          <w:lang w:eastAsia="nl-NL"/>
        </w:rPr>
        <w:t>beleid</w:t>
      </w:r>
    </w:p>
    <w:p w14:paraId="02668DF1" w14:textId="77777777" w:rsidR="00873E45" w:rsidRDefault="00873E45" w:rsidP="00873E45">
      <w:pPr>
        <w:shd w:val="clear" w:color="auto" w:fill="FFFFFF"/>
        <w:spacing w:after="100" w:afterAutospacing="1" w:line="240" w:lineRule="auto"/>
        <w:rPr>
          <w:rFonts w:eastAsia="Times New Roman" w:cstheme="minorHAnsi"/>
          <w:spacing w:val="7"/>
          <w:sz w:val="24"/>
          <w:szCs w:val="24"/>
          <w:lang w:eastAsia="nl-NL"/>
        </w:rPr>
      </w:pPr>
      <w:r w:rsidRPr="00873E45">
        <w:rPr>
          <w:rFonts w:eastAsia="Times New Roman" w:cstheme="minorHAnsi"/>
          <w:spacing w:val="7"/>
          <w:sz w:val="24"/>
          <w:szCs w:val="24"/>
          <w:lang w:eastAsia="nl-NL"/>
        </w:rPr>
        <w:t>Privacy</w:t>
      </w:r>
      <w:r w:rsidRPr="00873E45">
        <w:rPr>
          <w:rFonts w:eastAsia="Times New Roman" w:cstheme="minorHAnsi"/>
          <w:spacing w:val="7"/>
          <w:sz w:val="24"/>
          <w:szCs w:val="24"/>
          <w:lang w:eastAsia="nl-NL"/>
        </w:rPr>
        <w:br/>
        <w:t xml:space="preserve">Dit is de privacyverklaring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ingeschreven in het Handelsregister bij de Kamer van Koophandel onder nummer </w:t>
      </w:r>
      <w:r>
        <w:rPr>
          <w:rFonts w:eastAsia="Times New Roman" w:cstheme="minorHAnsi"/>
          <w:spacing w:val="7"/>
          <w:sz w:val="24"/>
          <w:szCs w:val="24"/>
          <w:lang w:eastAsia="nl-NL"/>
        </w:rPr>
        <w:t>73467103</w:t>
      </w:r>
      <w:r w:rsidRPr="00873E45">
        <w:rPr>
          <w:rFonts w:eastAsia="Times New Roman" w:cstheme="minorHAnsi"/>
          <w:spacing w:val="7"/>
          <w:sz w:val="24"/>
          <w:szCs w:val="24"/>
          <w:lang w:eastAsia="nl-NL"/>
        </w:rPr>
        <w:t>. Deze privacyverklaring heeft betrekking op de gegevensverwerking door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door middel van het klantensysteem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en de verwerkingen via de website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.nl en met betrekking tot het gebruik van cookies.</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respecteert de privacy van alle klanten en gebruikers van de website. Wij dragen er zorg voor dat de persoonlijke informatie, die u ons verschaft vertrouwelijk wordt behandeld. Deze privacyverklaring is uitsluitend van toepassing op de diensten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U dient zich ervan bewust te zijn dat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niet verantwoordelijk is voor het </w:t>
      </w:r>
      <w:r w:rsidR="00B20C0E" w:rsidRPr="00873E45">
        <w:rPr>
          <w:rFonts w:eastAsia="Times New Roman" w:cstheme="minorHAnsi"/>
          <w:spacing w:val="7"/>
          <w:sz w:val="24"/>
          <w:szCs w:val="24"/>
          <w:lang w:eastAsia="nl-NL"/>
        </w:rPr>
        <w:t>privacy beleid</w:t>
      </w:r>
      <w:r w:rsidRPr="00873E45">
        <w:rPr>
          <w:rFonts w:eastAsia="Times New Roman" w:cstheme="minorHAnsi"/>
          <w:spacing w:val="7"/>
          <w:sz w:val="24"/>
          <w:szCs w:val="24"/>
          <w:lang w:eastAsia="nl-NL"/>
        </w:rPr>
        <w:t xml:space="preserve"> van andere sites, die </w:t>
      </w:r>
      <w:r>
        <w:rPr>
          <w:rFonts w:eastAsia="Times New Roman" w:cstheme="minorHAnsi"/>
          <w:spacing w:val="7"/>
          <w:sz w:val="24"/>
          <w:szCs w:val="24"/>
          <w:lang w:eastAsia="nl-NL"/>
        </w:rPr>
        <w:t xml:space="preserve">eventueel </w:t>
      </w:r>
      <w:r w:rsidRPr="00873E45">
        <w:rPr>
          <w:rFonts w:eastAsia="Times New Roman" w:cstheme="minorHAnsi"/>
          <w:spacing w:val="7"/>
          <w:sz w:val="24"/>
          <w:szCs w:val="24"/>
          <w:lang w:eastAsia="nl-NL"/>
        </w:rPr>
        <w:t>via een link op onze website bereikbaar zijn. Wij raden u aan bij het via onze website benaderen van websites van derden telkens de privacy statement en disclaimer van die andere website te raadplegen. U kunt zien dat u niet meer op onze website bent als de URL is gewijzigd.</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t>Verwerken van persoonsgegevens</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t>Gebruik van onze diensten</w:t>
      </w:r>
      <w:r w:rsidRPr="00873E45">
        <w:rPr>
          <w:rFonts w:eastAsia="Times New Roman" w:cstheme="minorHAnsi"/>
          <w:spacing w:val="7"/>
          <w:sz w:val="24"/>
          <w:szCs w:val="24"/>
          <w:lang w:eastAsia="nl-NL"/>
        </w:rPr>
        <w:br/>
        <w:t xml:space="preserve">Wanneer u zich aanmeldt voor de diensten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vragen we u om persoonsgegevens te verstrekken. Deze gegevens worden opgeslagen in het klantensysteem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en gebruikt om onze diensten aan u te kunnen leveren.</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t xml:space="preserve">Uw persoonsgegevens kunnen ook door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worden gebruikt om u te informeren over onze diensten. Uw e-mailadres zal slechts voor dit doel gebruikt worden als u ons daarvoor vooraf toestemming hebt gegeven. U kunt het ontvangen van e-mail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te allen tijde stopzetten via de in de betreffende mailing aangegeven methode.</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t xml:space="preserve">Uw persoonsgegevens worden in beginsel alleen gebruikt door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Wij verstrekken uw persoonsgegevens niet aan derden zonder uw toestemming, tenzij wij daartoe verplicht zijn op basis van de wet of een rechterlijke uitspraak of als dit noodzakelijk is voor de uitvoering van een overeenkomst tussen u en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t>U heeft te allen tijde de mogelijkheid om uw persoonsgegevens in te zien, te veranderen, of te verwijderen. In dat geval kunt u contact met ons opnemen. Indien u op enig moment geen prijs meer stelt op het ontvangen van informatie per email, dan kunt u zich te allen tijde afmelden middels de link onderaan de betreffende email.</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r>
    </w:p>
    <w:p w14:paraId="336008E7" w14:textId="77777777" w:rsidR="00873E45" w:rsidRPr="00873E45" w:rsidRDefault="00873E45" w:rsidP="00873E45">
      <w:pPr>
        <w:shd w:val="clear" w:color="auto" w:fill="FFFFFF"/>
        <w:spacing w:after="100" w:afterAutospacing="1" w:line="240" w:lineRule="auto"/>
        <w:rPr>
          <w:rFonts w:eastAsia="Times New Roman" w:cstheme="minorHAnsi"/>
          <w:spacing w:val="7"/>
          <w:sz w:val="24"/>
          <w:szCs w:val="24"/>
          <w:lang w:eastAsia="nl-NL"/>
        </w:rPr>
      </w:pPr>
      <w:r w:rsidRPr="00873E45">
        <w:rPr>
          <w:rFonts w:eastAsia="Times New Roman" w:cstheme="minorHAnsi"/>
          <w:spacing w:val="7"/>
          <w:sz w:val="24"/>
          <w:szCs w:val="24"/>
          <w:lang w:eastAsia="nl-NL"/>
        </w:rPr>
        <w:lastRenderedPageBreak/>
        <w:t>Bewaartermijn</w:t>
      </w:r>
      <w:r w:rsidRPr="00873E45">
        <w:rPr>
          <w:rFonts w:eastAsia="Times New Roman" w:cstheme="minorHAnsi"/>
          <w:spacing w:val="7"/>
          <w:sz w:val="24"/>
          <w:szCs w:val="24"/>
          <w:lang w:eastAsia="nl-NL"/>
        </w:rPr>
        <w:br/>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bewaart uw gegevens niet langer dan voor de verwerkelijking van de doeleinden waarvoor zij zijn verzameld en verwerkt.</w:t>
      </w:r>
    </w:p>
    <w:p w14:paraId="06426229" w14:textId="77777777" w:rsidR="00873E45" w:rsidRPr="00873E45" w:rsidRDefault="00873E45" w:rsidP="00873E45">
      <w:pPr>
        <w:shd w:val="clear" w:color="auto" w:fill="FFFFFF"/>
        <w:spacing w:after="100" w:afterAutospacing="1" w:line="240" w:lineRule="auto"/>
        <w:rPr>
          <w:rFonts w:eastAsia="Times New Roman" w:cstheme="minorHAnsi"/>
          <w:spacing w:val="7"/>
          <w:sz w:val="24"/>
          <w:szCs w:val="24"/>
          <w:lang w:eastAsia="nl-NL"/>
        </w:rPr>
      </w:pPr>
      <w:r w:rsidRPr="00873E45">
        <w:rPr>
          <w:rFonts w:eastAsia="Times New Roman" w:cstheme="minorHAnsi"/>
          <w:spacing w:val="7"/>
          <w:sz w:val="24"/>
          <w:szCs w:val="24"/>
          <w:lang w:eastAsia="nl-NL"/>
        </w:rPr>
        <w:t>Cookies</w:t>
      </w:r>
      <w:r w:rsidRPr="00873E45">
        <w:rPr>
          <w:rFonts w:eastAsia="Times New Roman" w:cstheme="minorHAnsi"/>
          <w:spacing w:val="7"/>
          <w:sz w:val="24"/>
          <w:szCs w:val="24"/>
          <w:lang w:eastAsia="nl-NL"/>
        </w:rPr>
        <w:br/>
        <w:t>Deze website maakt gebruik van cookies. </w:t>
      </w:r>
      <w:r w:rsidRPr="00873E45">
        <w:rPr>
          <w:rFonts w:eastAsia="Times New Roman" w:cstheme="minorHAnsi"/>
          <w:spacing w:val="7"/>
          <w:sz w:val="24"/>
          <w:szCs w:val="24"/>
          <w:lang w:eastAsia="nl-NL"/>
        </w:rPr>
        <w:br/>
      </w:r>
      <w:r w:rsidRPr="00873E45">
        <w:rPr>
          <w:rFonts w:eastAsia="Times New Roman" w:cstheme="minorHAnsi"/>
          <w:spacing w:val="7"/>
          <w:sz w:val="24"/>
          <w:szCs w:val="24"/>
          <w:lang w:eastAsia="nl-NL"/>
        </w:rPr>
        <w:br/>
        <w:t>Wijzigingen</w:t>
      </w:r>
      <w:r w:rsidRPr="00873E45">
        <w:rPr>
          <w:rFonts w:eastAsia="Times New Roman" w:cstheme="minorHAnsi"/>
          <w:spacing w:val="7"/>
          <w:sz w:val="24"/>
          <w:szCs w:val="24"/>
          <w:lang w:eastAsia="nl-NL"/>
        </w:rPr>
        <w:br/>
        <w:t xml:space="preserve">Deze privacyverklaring kan zonder voorafgaande kennisgeving worden gewijzigd bij wijzigingen in de bedrijfsvoering van </w:t>
      </w:r>
      <w:r>
        <w:rPr>
          <w:rFonts w:eastAsia="Times New Roman" w:cstheme="minorHAnsi"/>
          <w:spacing w:val="7"/>
          <w:sz w:val="24"/>
          <w:szCs w:val="24"/>
          <w:lang w:eastAsia="nl-NL"/>
        </w:rPr>
        <w:t>Robbert-interieuradvies</w:t>
      </w:r>
      <w:r w:rsidRPr="00873E45">
        <w:rPr>
          <w:rFonts w:eastAsia="Times New Roman" w:cstheme="minorHAnsi"/>
          <w:spacing w:val="7"/>
          <w:sz w:val="24"/>
          <w:szCs w:val="24"/>
          <w:lang w:eastAsia="nl-NL"/>
        </w:rPr>
        <w:t xml:space="preserve">. Het is daarom raadzaam </w:t>
      </w:r>
      <w:bookmarkStart w:id="0" w:name="_GoBack"/>
      <w:bookmarkEnd w:id="0"/>
      <w:r w:rsidRPr="00873E45">
        <w:rPr>
          <w:rFonts w:eastAsia="Times New Roman" w:cstheme="minorHAnsi"/>
          <w:spacing w:val="7"/>
          <w:sz w:val="24"/>
          <w:szCs w:val="24"/>
          <w:lang w:eastAsia="nl-NL"/>
        </w:rPr>
        <w:t>om regelmatig deze privacyverklaring te raadplegen.</w:t>
      </w:r>
    </w:p>
    <w:sectPr w:rsidR="00873E45" w:rsidRPr="00873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45"/>
    <w:rsid w:val="002416C1"/>
    <w:rsid w:val="00873E45"/>
    <w:rsid w:val="00964D58"/>
    <w:rsid w:val="00B20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F290"/>
  <w15:chartTrackingRefBased/>
  <w15:docId w15:val="{1037A447-9787-44EF-BDBC-7018FE11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87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3E45"/>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873E4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06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453</Words>
  <Characters>2494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leenheer</dc:creator>
  <cp:keywords/>
  <dc:description/>
  <cp:lastModifiedBy>mark leenheer</cp:lastModifiedBy>
  <cp:revision>1</cp:revision>
  <dcterms:created xsi:type="dcterms:W3CDTF">2019-09-01T10:38:00Z</dcterms:created>
  <dcterms:modified xsi:type="dcterms:W3CDTF">2019-09-01T10:52:00Z</dcterms:modified>
</cp:coreProperties>
</file>